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345" w:rsidRPr="00D61D45" w:rsidRDefault="00576345" w:rsidP="00D61D45">
      <w:pPr>
        <w:spacing w:before="100" w:beforeAutospacing="1" w:after="100" w:afterAutospacing="1" w:line="240" w:lineRule="auto"/>
        <w:jc w:val="center"/>
        <w:outlineLvl w:val="0"/>
        <w:rPr>
          <w:rFonts w:ascii="Georgia" w:eastAsia="Times New Roman" w:hAnsi="Georgia" w:cs="Times New Roman"/>
          <w:b/>
          <w:bCs/>
          <w:kern w:val="36"/>
          <w:sz w:val="36"/>
          <w:szCs w:val="36"/>
          <w:lang w:eastAsia="en-GB"/>
        </w:rPr>
      </w:pPr>
      <w:r w:rsidRPr="00D61D45">
        <w:rPr>
          <w:rFonts w:ascii="Georgia" w:eastAsia="Times New Roman" w:hAnsi="Georgia" w:cs="Times New Roman"/>
          <w:b/>
          <w:bCs/>
          <w:kern w:val="36"/>
          <w:sz w:val="36"/>
          <w:szCs w:val="36"/>
          <w:lang w:eastAsia="en-GB"/>
        </w:rPr>
        <w:t>Social Media Policy</w:t>
      </w:r>
    </w:p>
    <w:p w:rsidR="00576345" w:rsidRPr="004F3574" w:rsidRDefault="00576345" w:rsidP="00576345">
      <w:pPr>
        <w:spacing w:before="100" w:beforeAutospacing="1" w:after="100" w:afterAutospacing="1" w:line="240" w:lineRule="auto"/>
        <w:outlineLvl w:val="1"/>
        <w:rPr>
          <w:rFonts w:ascii="Georgia" w:eastAsia="Times New Roman" w:hAnsi="Georgia" w:cs="Times New Roman"/>
          <w:b/>
          <w:bCs/>
          <w:sz w:val="24"/>
          <w:szCs w:val="24"/>
          <w:lang w:eastAsia="en-GB"/>
        </w:rPr>
      </w:pPr>
      <w:r w:rsidRPr="004F3574">
        <w:rPr>
          <w:rFonts w:ascii="Georgia" w:eastAsia="Times New Roman" w:hAnsi="Georgia" w:cs="Times New Roman"/>
          <w:b/>
          <w:bCs/>
          <w:sz w:val="24"/>
          <w:szCs w:val="24"/>
          <w:lang w:eastAsia="en-GB"/>
        </w:rPr>
        <w:t xml:space="preserve">This policy sets out how we use Social Media, and will tell you what you can expect from us if you follow the Christ Church official accounts on Twitter and </w:t>
      </w:r>
      <w:proofErr w:type="spellStart"/>
      <w:r w:rsidRPr="004F3574">
        <w:rPr>
          <w:rFonts w:ascii="Georgia" w:eastAsia="Times New Roman" w:hAnsi="Georgia" w:cs="Times New Roman"/>
          <w:b/>
          <w:bCs/>
          <w:sz w:val="24"/>
          <w:szCs w:val="24"/>
          <w:lang w:eastAsia="en-GB"/>
        </w:rPr>
        <w:t>Facebook</w:t>
      </w:r>
      <w:proofErr w:type="spellEnd"/>
      <w:r w:rsidRPr="004F3574">
        <w:rPr>
          <w:rFonts w:ascii="Georgia" w:eastAsia="Times New Roman" w:hAnsi="Georgia" w:cs="Times New Roman"/>
          <w:b/>
          <w:bCs/>
          <w:sz w:val="24"/>
          <w:szCs w:val="24"/>
          <w:lang w:eastAsia="en-GB"/>
        </w:rPr>
        <w:t>.</w:t>
      </w:r>
    </w:p>
    <w:p w:rsidR="00576345" w:rsidRPr="004F3574" w:rsidRDefault="00576345" w:rsidP="008A750B">
      <w:pPr>
        <w:spacing w:before="100" w:beforeAutospacing="1" w:after="100" w:afterAutospacing="1" w:line="240" w:lineRule="auto"/>
        <w:jc w:val="both"/>
        <w:rPr>
          <w:rFonts w:ascii="Georgia" w:eastAsia="Times New Roman" w:hAnsi="Georgia" w:cs="Times New Roman"/>
          <w:lang w:eastAsia="en-GB"/>
        </w:rPr>
      </w:pPr>
      <w:r w:rsidRPr="004F3574">
        <w:rPr>
          <w:rFonts w:ascii="Georgia" w:eastAsia="Times New Roman" w:hAnsi="Georgia" w:cs="Times New Roman"/>
          <w:lang w:eastAsia="en-GB"/>
        </w:rPr>
        <w:t>Our social media accounts are managed by the Rector</w:t>
      </w:r>
      <w:r w:rsidR="00B11F2C" w:rsidRPr="004F3574">
        <w:rPr>
          <w:rFonts w:ascii="Georgia" w:eastAsia="Times New Roman" w:hAnsi="Georgia" w:cs="Times New Roman"/>
          <w:lang w:eastAsia="en-GB"/>
        </w:rPr>
        <w:t xml:space="preserve"> or a representative of his</w:t>
      </w:r>
      <w:r w:rsidRPr="004F3574">
        <w:rPr>
          <w:rFonts w:ascii="Georgia" w:eastAsia="Times New Roman" w:hAnsi="Georgia" w:cs="Times New Roman"/>
          <w:lang w:eastAsia="en-GB"/>
        </w:rPr>
        <w:t>. We do not use any automation to post content, such as tools that generate tweets from RSS feeds. If you follow us, you can generally expect no more than 5 tweets or posts a day at this time, usually less, covering the following:</w:t>
      </w:r>
    </w:p>
    <w:p w:rsidR="00576345" w:rsidRPr="004F3574" w:rsidRDefault="00576345" w:rsidP="008A750B">
      <w:pPr>
        <w:numPr>
          <w:ilvl w:val="0"/>
          <w:numId w:val="1"/>
        </w:numPr>
        <w:spacing w:before="100" w:beforeAutospacing="1" w:after="100" w:afterAutospacing="1" w:line="240" w:lineRule="auto"/>
        <w:jc w:val="both"/>
        <w:rPr>
          <w:rFonts w:ascii="Georgia" w:eastAsia="Times New Roman" w:hAnsi="Georgia" w:cs="Times New Roman"/>
          <w:lang w:eastAsia="en-GB"/>
        </w:rPr>
      </w:pPr>
      <w:r w:rsidRPr="004F3574">
        <w:rPr>
          <w:rFonts w:ascii="Georgia" w:eastAsia="Times New Roman" w:hAnsi="Georgia" w:cs="Times New Roman"/>
          <w:lang w:eastAsia="en-GB"/>
        </w:rPr>
        <w:t>alerts about new content relating to Christ Church (news, events, publicity campaigns, etc)</w:t>
      </w:r>
    </w:p>
    <w:p w:rsidR="00576345" w:rsidRPr="004F3574" w:rsidRDefault="00576345" w:rsidP="008A750B">
      <w:pPr>
        <w:numPr>
          <w:ilvl w:val="0"/>
          <w:numId w:val="1"/>
        </w:numPr>
        <w:spacing w:before="100" w:beforeAutospacing="1" w:after="100" w:afterAutospacing="1" w:line="240" w:lineRule="auto"/>
        <w:jc w:val="both"/>
        <w:rPr>
          <w:rFonts w:ascii="Georgia" w:eastAsia="Times New Roman" w:hAnsi="Georgia" w:cs="Times New Roman"/>
          <w:lang w:eastAsia="en-GB"/>
        </w:rPr>
      </w:pPr>
      <w:proofErr w:type="gramStart"/>
      <w:r w:rsidRPr="004F3574">
        <w:rPr>
          <w:rFonts w:ascii="Georgia" w:eastAsia="Times New Roman" w:hAnsi="Georgia" w:cs="Times New Roman"/>
          <w:lang w:eastAsia="en-GB"/>
        </w:rPr>
        <w:t>alerts</w:t>
      </w:r>
      <w:proofErr w:type="gramEnd"/>
      <w:r w:rsidRPr="004F3574">
        <w:rPr>
          <w:rFonts w:ascii="Georgia" w:eastAsia="Times New Roman" w:hAnsi="Georgia" w:cs="Times New Roman"/>
          <w:lang w:eastAsia="en-GB"/>
        </w:rPr>
        <w:t xml:space="preserve"> about new content relating to the wider Church or charitable concerns supported by the Parish.</w:t>
      </w:r>
    </w:p>
    <w:p w:rsidR="00576345" w:rsidRPr="004F3574" w:rsidRDefault="00576345" w:rsidP="00576345">
      <w:pPr>
        <w:spacing w:before="100" w:beforeAutospacing="1" w:after="100" w:afterAutospacing="1" w:line="240" w:lineRule="auto"/>
        <w:outlineLvl w:val="2"/>
        <w:rPr>
          <w:rFonts w:ascii="Georgia" w:eastAsia="Times New Roman" w:hAnsi="Georgia" w:cs="Times New Roman"/>
          <w:b/>
          <w:bCs/>
          <w:sz w:val="24"/>
          <w:szCs w:val="24"/>
          <w:lang w:eastAsia="en-GB"/>
        </w:rPr>
      </w:pPr>
      <w:r w:rsidRPr="004F3574">
        <w:rPr>
          <w:rFonts w:ascii="Georgia" w:eastAsia="Times New Roman" w:hAnsi="Georgia" w:cs="Times New Roman"/>
          <w:b/>
          <w:bCs/>
          <w:sz w:val="24"/>
          <w:szCs w:val="24"/>
          <w:lang w:eastAsia="en-GB"/>
        </w:rPr>
        <w:t>Following</w:t>
      </w:r>
    </w:p>
    <w:p w:rsidR="00576345" w:rsidRPr="004F3574" w:rsidRDefault="00576345" w:rsidP="008A750B">
      <w:pPr>
        <w:spacing w:before="100" w:beforeAutospacing="1" w:after="100" w:afterAutospacing="1" w:line="240" w:lineRule="auto"/>
        <w:jc w:val="both"/>
        <w:rPr>
          <w:rFonts w:ascii="Georgia" w:eastAsia="Times New Roman" w:hAnsi="Georgia" w:cs="Times New Roman"/>
          <w:lang w:eastAsia="en-GB"/>
        </w:rPr>
      </w:pPr>
      <w:r w:rsidRPr="004F3574">
        <w:rPr>
          <w:rFonts w:ascii="Georgia" w:eastAsia="Times New Roman" w:hAnsi="Georgia" w:cs="Times New Roman"/>
          <w:lang w:eastAsia="en-GB"/>
        </w:rPr>
        <w:t>We follow organisations and public individuals which share</w:t>
      </w:r>
      <w:r w:rsidR="008960A4" w:rsidRPr="004F3574">
        <w:rPr>
          <w:rFonts w:ascii="Georgia" w:eastAsia="Times New Roman" w:hAnsi="Georgia" w:cs="Times New Roman"/>
          <w:lang w:eastAsia="en-GB"/>
        </w:rPr>
        <w:t xml:space="preserve"> in</w:t>
      </w:r>
      <w:r w:rsidRPr="004F3574">
        <w:rPr>
          <w:rFonts w:ascii="Georgia" w:eastAsia="Times New Roman" w:hAnsi="Georgia" w:cs="Times New Roman"/>
          <w:lang w:eastAsia="en-GB"/>
        </w:rPr>
        <w:t xml:space="preserve"> or represent</w:t>
      </w:r>
      <w:r w:rsidR="008960A4" w:rsidRPr="004F3574">
        <w:rPr>
          <w:rFonts w:ascii="Georgia" w:eastAsia="Times New Roman" w:hAnsi="Georgia" w:cs="Times New Roman"/>
          <w:lang w:eastAsia="en-GB"/>
        </w:rPr>
        <w:t xml:space="preserve"> the ministry of </w:t>
      </w:r>
      <w:r w:rsidRPr="004F3574">
        <w:rPr>
          <w:rFonts w:ascii="Georgia" w:eastAsia="Times New Roman" w:hAnsi="Georgia" w:cs="Times New Roman"/>
          <w:lang w:eastAsia="en-GB"/>
        </w:rPr>
        <w:t>Christ Church in the Diocese of Chichester. They include (but are not exclusively limited to) other parishes, Christians, the local community with whom Christ Church works</w:t>
      </w:r>
      <w:r w:rsidR="008960A4" w:rsidRPr="004F3574">
        <w:rPr>
          <w:rFonts w:ascii="Georgia" w:eastAsia="Times New Roman" w:hAnsi="Georgia" w:cs="Times New Roman"/>
          <w:lang w:eastAsia="en-GB"/>
        </w:rPr>
        <w:t>,</w:t>
      </w:r>
      <w:r w:rsidRPr="004F3574">
        <w:rPr>
          <w:rFonts w:ascii="Georgia" w:eastAsia="Times New Roman" w:hAnsi="Georgia" w:cs="Times New Roman"/>
          <w:lang w:eastAsia="en-GB"/>
        </w:rPr>
        <w:t xml:space="preserve"> and charitable organisations which they support. We do not automatically follow back</w:t>
      </w:r>
      <w:r w:rsidR="008960A4" w:rsidRPr="004F3574">
        <w:rPr>
          <w:rFonts w:ascii="Georgia" w:eastAsia="Times New Roman" w:hAnsi="Georgia" w:cs="Times New Roman"/>
          <w:lang w:eastAsia="en-GB"/>
        </w:rPr>
        <w:t xml:space="preserve"> new followers. Due to resource of time</w:t>
      </w:r>
      <w:r w:rsidRPr="004F3574">
        <w:rPr>
          <w:rFonts w:ascii="Georgia" w:eastAsia="Times New Roman" w:hAnsi="Georgia" w:cs="Times New Roman"/>
          <w:lang w:eastAsia="en-GB"/>
        </w:rPr>
        <w:t>, we infrequently review our follower list. Being followed back does not imply endorsement of any kind.</w:t>
      </w:r>
    </w:p>
    <w:p w:rsidR="00576345" w:rsidRPr="004F3574" w:rsidRDefault="00576345" w:rsidP="00576345">
      <w:pPr>
        <w:spacing w:before="100" w:beforeAutospacing="1" w:after="100" w:afterAutospacing="1" w:line="240" w:lineRule="auto"/>
        <w:outlineLvl w:val="2"/>
        <w:rPr>
          <w:rFonts w:ascii="Georgia" w:eastAsia="Times New Roman" w:hAnsi="Georgia" w:cs="Times New Roman"/>
          <w:b/>
          <w:bCs/>
          <w:sz w:val="24"/>
          <w:szCs w:val="24"/>
          <w:lang w:eastAsia="en-GB"/>
        </w:rPr>
      </w:pPr>
      <w:r w:rsidRPr="004F3574">
        <w:rPr>
          <w:rFonts w:ascii="Georgia" w:eastAsia="Times New Roman" w:hAnsi="Georgia" w:cs="Times New Roman"/>
          <w:b/>
          <w:bCs/>
          <w:sz w:val="24"/>
          <w:szCs w:val="24"/>
          <w:lang w:eastAsia="en-GB"/>
        </w:rPr>
        <w:t>Availability</w:t>
      </w:r>
    </w:p>
    <w:p w:rsidR="00576345" w:rsidRPr="004F3574" w:rsidRDefault="00576345" w:rsidP="008A750B">
      <w:pPr>
        <w:spacing w:before="100" w:beforeAutospacing="1" w:after="100" w:afterAutospacing="1" w:line="240" w:lineRule="auto"/>
        <w:jc w:val="both"/>
        <w:rPr>
          <w:rFonts w:ascii="Georgia" w:eastAsia="Times New Roman" w:hAnsi="Georgia" w:cs="Times New Roman"/>
          <w:lang w:eastAsia="en-GB"/>
        </w:rPr>
      </w:pPr>
      <w:r w:rsidRPr="004F3574">
        <w:rPr>
          <w:rFonts w:ascii="Georgia" w:eastAsia="Times New Roman" w:hAnsi="Georgia" w:cs="Times New Roman"/>
          <w:lang w:eastAsia="en-GB"/>
        </w:rPr>
        <w:t xml:space="preserve">We will update and monitor our social media account as necessary. Twitter and </w:t>
      </w:r>
      <w:proofErr w:type="spellStart"/>
      <w:r w:rsidRPr="004F3574">
        <w:rPr>
          <w:rFonts w:ascii="Georgia" w:eastAsia="Times New Roman" w:hAnsi="Georgia" w:cs="Times New Roman"/>
          <w:lang w:eastAsia="en-GB"/>
        </w:rPr>
        <w:t>Facebook</w:t>
      </w:r>
      <w:proofErr w:type="spellEnd"/>
      <w:r w:rsidRPr="004F3574">
        <w:rPr>
          <w:rFonts w:ascii="Georgia" w:eastAsia="Times New Roman" w:hAnsi="Georgia" w:cs="Times New Roman"/>
          <w:lang w:eastAsia="en-GB"/>
        </w:rPr>
        <w:t xml:space="preserve"> may occasionally be unavailable and we accept no responsibility for lack of service due to third party downtime.</w:t>
      </w:r>
    </w:p>
    <w:p w:rsidR="00576345" w:rsidRPr="004F3574" w:rsidRDefault="00576345" w:rsidP="00576345">
      <w:pPr>
        <w:spacing w:before="100" w:beforeAutospacing="1" w:after="100" w:afterAutospacing="1" w:line="240" w:lineRule="auto"/>
        <w:outlineLvl w:val="2"/>
        <w:rPr>
          <w:rFonts w:ascii="Georgia" w:eastAsia="Times New Roman" w:hAnsi="Georgia" w:cs="Times New Roman"/>
          <w:b/>
          <w:bCs/>
          <w:sz w:val="24"/>
          <w:szCs w:val="24"/>
          <w:lang w:eastAsia="en-GB"/>
        </w:rPr>
      </w:pPr>
      <w:r w:rsidRPr="004F3574">
        <w:rPr>
          <w:rFonts w:ascii="Georgia" w:eastAsia="Times New Roman" w:hAnsi="Georgia" w:cs="Times New Roman"/>
          <w:b/>
          <w:bCs/>
          <w:sz w:val="24"/>
          <w:szCs w:val="24"/>
          <w:lang w:eastAsia="en-GB"/>
        </w:rPr>
        <w:t>@Replies, Direct Messages, Comments</w:t>
      </w:r>
    </w:p>
    <w:p w:rsidR="00D61D45" w:rsidRPr="004F3574" w:rsidRDefault="00576345" w:rsidP="008A750B">
      <w:pPr>
        <w:spacing w:before="100" w:beforeAutospacing="1" w:after="100" w:afterAutospacing="1" w:line="240" w:lineRule="auto"/>
        <w:jc w:val="both"/>
        <w:rPr>
          <w:rFonts w:ascii="Georgia" w:eastAsia="Times New Roman" w:hAnsi="Georgia" w:cs="Times New Roman"/>
          <w:lang w:eastAsia="en-GB"/>
        </w:rPr>
      </w:pPr>
      <w:r w:rsidRPr="004F3574">
        <w:rPr>
          <w:rFonts w:ascii="Georgia" w:eastAsia="Times New Roman" w:hAnsi="Georgia" w:cs="Times New Roman"/>
          <w:lang w:eastAsia="en-GB"/>
        </w:rPr>
        <w:t xml:space="preserve">We welcome feedback from all our followers and endeavour to join the conversation where possible. However, we are not able to reply individually to all the messages we receive. The Rector </w:t>
      </w:r>
      <w:r w:rsidR="008960A4" w:rsidRPr="004F3574">
        <w:rPr>
          <w:rFonts w:ascii="Georgia" w:eastAsia="Times New Roman" w:hAnsi="Georgia" w:cs="Times New Roman"/>
          <w:lang w:eastAsia="en-GB"/>
        </w:rPr>
        <w:t xml:space="preserve">or his representative </w:t>
      </w:r>
      <w:r w:rsidRPr="004F3574">
        <w:rPr>
          <w:rFonts w:ascii="Georgia" w:eastAsia="Times New Roman" w:hAnsi="Georgia" w:cs="Times New Roman"/>
          <w:lang w:eastAsia="en-GB"/>
        </w:rPr>
        <w:t xml:space="preserve">reads all posts, comments, @replies and Direct Messages. We do not engage on issues of party politics or answer questions which may infringe personal privacy. </w:t>
      </w:r>
      <w:r w:rsidR="00D61D45" w:rsidRPr="004F3574">
        <w:rPr>
          <w:rFonts w:ascii="Georgia" w:eastAsia="Times New Roman" w:hAnsi="Georgia" w:cs="Times New Roman"/>
          <w:lang w:eastAsia="en-GB"/>
        </w:rPr>
        <w:t xml:space="preserve">Communicating directly online with is not encouraged. We may send messages to groups, rather than individuals, or share them publicly. If content relating to the parish or individuals is unwelcome or offensive it may be reported. </w:t>
      </w:r>
      <w:r w:rsidRPr="004F3574">
        <w:rPr>
          <w:rFonts w:ascii="Georgia" w:eastAsia="Times New Roman" w:hAnsi="Georgia" w:cs="Times New Roman"/>
          <w:lang w:eastAsia="en-GB"/>
        </w:rPr>
        <w:t>Social media users should be aware that the Parish Office is the point of contact for all enquiries relating to the Parish. The usual ways of contacting the office are detailed in the Contact section of our website</w:t>
      </w:r>
      <w:r w:rsidR="00D61D45" w:rsidRPr="004F3574">
        <w:rPr>
          <w:rFonts w:ascii="Georgia" w:eastAsia="Times New Roman" w:hAnsi="Georgia" w:cs="Times New Roman"/>
          <w:lang w:eastAsia="en-GB"/>
        </w:rPr>
        <w:t>.</w:t>
      </w:r>
    </w:p>
    <w:p w:rsidR="00D61D45" w:rsidRPr="004F3574" w:rsidRDefault="00D61D45" w:rsidP="00576345">
      <w:pPr>
        <w:spacing w:before="100" w:beforeAutospacing="1" w:after="100" w:afterAutospacing="1" w:line="240" w:lineRule="auto"/>
        <w:outlineLvl w:val="2"/>
        <w:rPr>
          <w:rFonts w:ascii="Georgia" w:eastAsia="Times New Roman" w:hAnsi="Georgia" w:cs="Times New Roman"/>
          <w:b/>
          <w:bCs/>
          <w:sz w:val="24"/>
          <w:szCs w:val="24"/>
          <w:lang w:eastAsia="en-GB"/>
        </w:rPr>
      </w:pPr>
      <w:r w:rsidRPr="004F3574">
        <w:rPr>
          <w:rFonts w:ascii="Georgia" w:eastAsia="Times New Roman" w:hAnsi="Georgia" w:cs="Times New Roman"/>
          <w:b/>
          <w:bCs/>
          <w:sz w:val="24"/>
          <w:szCs w:val="24"/>
          <w:lang w:eastAsia="en-GB"/>
        </w:rPr>
        <w:t>Safeguarding</w:t>
      </w:r>
    </w:p>
    <w:p w:rsidR="00D61D45" w:rsidRPr="004F3574" w:rsidRDefault="00D61D45" w:rsidP="008A750B">
      <w:pPr>
        <w:spacing w:before="100" w:beforeAutospacing="1" w:after="100" w:afterAutospacing="1" w:line="240" w:lineRule="auto"/>
        <w:jc w:val="both"/>
        <w:outlineLvl w:val="2"/>
        <w:rPr>
          <w:rFonts w:ascii="Georgia" w:eastAsia="Times New Roman" w:hAnsi="Georgia" w:cs="Times New Roman"/>
          <w:bCs/>
          <w:lang w:eastAsia="en-GB"/>
        </w:rPr>
      </w:pPr>
      <w:r w:rsidRPr="004F3574">
        <w:rPr>
          <w:rFonts w:ascii="Georgia" w:eastAsia="Times New Roman" w:hAnsi="Georgia" w:cs="Times New Roman"/>
          <w:bCs/>
          <w:lang w:eastAsia="en-GB"/>
        </w:rPr>
        <w:t>Twitter is not the place to report any safeguarding issue.  Any serious concerns relating to individuals (past or present) should go to Sussex Police. The Diocese of Chichester safeguarding officers are available to speak to anyone who wishes to talk in confidence.</w:t>
      </w:r>
    </w:p>
    <w:p w:rsidR="004F3574" w:rsidRPr="004F3574" w:rsidRDefault="004F3574" w:rsidP="004F3574">
      <w:pPr>
        <w:spacing w:before="100" w:beforeAutospacing="1" w:after="100" w:afterAutospacing="1" w:line="240" w:lineRule="auto"/>
        <w:outlineLvl w:val="2"/>
        <w:rPr>
          <w:rFonts w:ascii="Georgia" w:eastAsia="Times New Roman" w:hAnsi="Georgia" w:cs="Times New Roman"/>
          <w:bCs/>
          <w:sz w:val="24"/>
          <w:szCs w:val="24"/>
          <w:lang w:eastAsia="en-GB"/>
        </w:rPr>
      </w:pPr>
      <w:r w:rsidRPr="004F3574">
        <w:rPr>
          <w:rFonts w:ascii="Georgia" w:eastAsia="Times New Roman" w:hAnsi="Georgia" w:cs="Times New Roman"/>
          <w:b/>
          <w:bCs/>
          <w:sz w:val="24"/>
          <w:szCs w:val="24"/>
          <w:lang w:eastAsia="en-GB"/>
        </w:rPr>
        <w:t>Law</w:t>
      </w:r>
    </w:p>
    <w:p w:rsidR="004F3574" w:rsidRPr="004F3574" w:rsidRDefault="004F3574" w:rsidP="008A750B">
      <w:pPr>
        <w:spacing w:before="100" w:beforeAutospacing="1" w:after="100" w:afterAutospacing="1" w:line="240" w:lineRule="auto"/>
        <w:jc w:val="both"/>
        <w:outlineLvl w:val="2"/>
        <w:rPr>
          <w:rFonts w:ascii="Georgia" w:eastAsia="Times New Roman" w:hAnsi="Georgia" w:cs="Times New Roman"/>
          <w:bCs/>
          <w:lang w:eastAsia="en-GB"/>
        </w:rPr>
      </w:pPr>
      <w:r w:rsidRPr="004F3574">
        <w:rPr>
          <w:rFonts w:ascii="Georgia" w:eastAsia="Times New Roman" w:hAnsi="Georgia" w:cs="Times New Roman"/>
          <w:bCs/>
          <w:lang w:eastAsia="en-GB"/>
        </w:rPr>
        <w:t>Whilst sharing thoughts and reflections with friends or followers via social media can seem personal and private, it is not. By law, if one or more people can access it, content is classed as published, in the public domain and subject to legislation around libel, defamation, copyright and data protection. If you wouldn’t say something in a public meeting or to someone’s face or write it in a newspaper or on headed paper – don’t say it online.</w:t>
      </w:r>
    </w:p>
    <w:p w:rsidR="00576345" w:rsidRPr="004F3574" w:rsidRDefault="00576345" w:rsidP="00576345">
      <w:pPr>
        <w:spacing w:before="100" w:beforeAutospacing="1" w:after="100" w:afterAutospacing="1" w:line="240" w:lineRule="auto"/>
        <w:outlineLvl w:val="2"/>
        <w:rPr>
          <w:rFonts w:ascii="Georgia" w:eastAsia="Times New Roman" w:hAnsi="Georgia" w:cs="Times New Roman"/>
          <w:b/>
          <w:bCs/>
          <w:sz w:val="24"/>
          <w:szCs w:val="24"/>
          <w:lang w:eastAsia="en-GB"/>
        </w:rPr>
      </w:pPr>
      <w:r w:rsidRPr="004F3574">
        <w:rPr>
          <w:rFonts w:ascii="Georgia" w:eastAsia="Times New Roman" w:hAnsi="Georgia" w:cs="Times New Roman"/>
          <w:b/>
          <w:bCs/>
          <w:sz w:val="24"/>
          <w:szCs w:val="24"/>
          <w:lang w:eastAsia="en-GB"/>
        </w:rPr>
        <w:t>Additional Information</w:t>
      </w:r>
    </w:p>
    <w:p w:rsidR="00576345" w:rsidRPr="004F3574" w:rsidRDefault="00576345" w:rsidP="00576345">
      <w:pPr>
        <w:spacing w:before="100" w:beforeAutospacing="1" w:after="100" w:afterAutospacing="1" w:line="240" w:lineRule="auto"/>
        <w:rPr>
          <w:rFonts w:ascii="Georgia" w:eastAsia="Times New Roman" w:hAnsi="Georgia" w:cs="Times New Roman"/>
          <w:lang w:eastAsia="en-GB"/>
        </w:rPr>
      </w:pPr>
      <w:r w:rsidRPr="004F3574">
        <w:rPr>
          <w:rFonts w:ascii="Georgia" w:eastAsia="Times New Roman" w:hAnsi="Georgia" w:cs="Times New Roman"/>
          <w:lang w:eastAsia="en-GB"/>
        </w:rPr>
        <w:t>The Christ Church official social media accounts are:</w:t>
      </w:r>
    </w:p>
    <w:p w:rsidR="00576345" w:rsidRPr="004F3574" w:rsidRDefault="00576345" w:rsidP="00576345">
      <w:pPr>
        <w:numPr>
          <w:ilvl w:val="0"/>
          <w:numId w:val="2"/>
        </w:numPr>
        <w:spacing w:before="100" w:beforeAutospacing="1" w:after="100" w:afterAutospacing="1" w:line="240" w:lineRule="auto"/>
        <w:rPr>
          <w:rFonts w:ascii="Georgia" w:eastAsia="Times New Roman" w:hAnsi="Georgia" w:cs="Times New Roman"/>
          <w:lang w:eastAsia="en-GB"/>
        </w:rPr>
      </w:pPr>
      <w:r w:rsidRPr="004F3574">
        <w:rPr>
          <w:rFonts w:ascii="Georgia" w:eastAsia="Times New Roman" w:hAnsi="Georgia" w:cs="Times New Roman"/>
          <w:lang w:eastAsia="en-GB"/>
        </w:rPr>
        <w:t>Twitter: @</w:t>
      </w:r>
      <w:proofErr w:type="spellStart"/>
      <w:r w:rsidRPr="004F3574">
        <w:rPr>
          <w:rFonts w:ascii="Georgia" w:eastAsia="Times New Roman" w:hAnsi="Georgia" w:cs="Times New Roman"/>
          <w:lang w:eastAsia="en-GB"/>
        </w:rPr>
        <w:t>ChChStLeonards</w:t>
      </w:r>
      <w:proofErr w:type="spellEnd"/>
      <w:r w:rsidR="00D61D45" w:rsidRPr="004F3574">
        <w:rPr>
          <w:rFonts w:ascii="Georgia" w:eastAsia="Times New Roman" w:hAnsi="Georgia" w:cs="Times New Roman"/>
          <w:lang w:eastAsia="en-GB"/>
        </w:rPr>
        <w:t>, (remember to follow @</w:t>
      </w:r>
      <w:proofErr w:type="spellStart"/>
      <w:r w:rsidR="00D61D45" w:rsidRPr="004F3574">
        <w:rPr>
          <w:rFonts w:ascii="Georgia" w:eastAsia="Times New Roman" w:hAnsi="Georgia" w:cs="Times New Roman"/>
          <w:lang w:eastAsia="en-GB"/>
        </w:rPr>
        <w:t>chichesterdio</w:t>
      </w:r>
      <w:proofErr w:type="spellEnd"/>
      <w:r w:rsidR="00D61D45" w:rsidRPr="004F3574">
        <w:rPr>
          <w:rFonts w:ascii="Georgia" w:eastAsia="Times New Roman" w:hAnsi="Georgia" w:cs="Times New Roman"/>
          <w:lang w:eastAsia="en-GB"/>
        </w:rPr>
        <w:t xml:space="preserve"> too)</w:t>
      </w:r>
    </w:p>
    <w:p w:rsidR="004B7DB1" w:rsidRPr="004F3574" w:rsidRDefault="00576345" w:rsidP="00576345">
      <w:pPr>
        <w:numPr>
          <w:ilvl w:val="0"/>
          <w:numId w:val="2"/>
        </w:numPr>
        <w:spacing w:before="100" w:beforeAutospacing="1" w:after="100" w:afterAutospacing="1" w:line="240" w:lineRule="auto"/>
      </w:pPr>
      <w:proofErr w:type="spellStart"/>
      <w:r w:rsidRPr="004F3574">
        <w:rPr>
          <w:rFonts w:ascii="Georgia" w:eastAsia="Times New Roman" w:hAnsi="Georgia" w:cs="Times New Roman"/>
          <w:lang w:eastAsia="en-GB"/>
        </w:rPr>
        <w:t>Facebook</w:t>
      </w:r>
      <w:proofErr w:type="spellEnd"/>
      <w:r w:rsidRPr="004F3574">
        <w:rPr>
          <w:rFonts w:ascii="Georgia" w:eastAsia="Times New Roman" w:hAnsi="Georgia" w:cs="Times New Roman"/>
          <w:lang w:eastAsia="en-GB"/>
        </w:rPr>
        <w:t xml:space="preserve">: </w:t>
      </w:r>
      <w:hyperlink r:id="rId5" w:history="1">
        <w:r w:rsidRPr="004F3574">
          <w:rPr>
            <w:rStyle w:val="Hyperlink"/>
            <w:rFonts w:ascii="Georgia" w:eastAsia="Times New Roman" w:hAnsi="Georgia" w:cs="Times New Roman"/>
            <w:lang w:eastAsia="en-GB"/>
          </w:rPr>
          <w:t>www.facebook.com/ChristChurchStLeonardsonSea</w:t>
        </w:r>
      </w:hyperlink>
      <w:r w:rsidRPr="004F3574">
        <w:rPr>
          <w:rFonts w:ascii="Georgia" w:eastAsia="Times New Roman" w:hAnsi="Georgia" w:cs="Times New Roman"/>
          <w:lang w:eastAsia="en-GB"/>
        </w:rPr>
        <w:t xml:space="preserve"> </w:t>
      </w:r>
    </w:p>
    <w:sectPr w:rsidR="004B7DB1" w:rsidRPr="004F3574" w:rsidSect="0057634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F053A"/>
    <w:multiLevelType w:val="multilevel"/>
    <w:tmpl w:val="9C42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880346"/>
    <w:multiLevelType w:val="multilevel"/>
    <w:tmpl w:val="7296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76345"/>
    <w:rsid w:val="003D7B2E"/>
    <w:rsid w:val="004B7DB1"/>
    <w:rsid w:val="004F3574"/>
    <w:rsid w:val="00576345"/>
    <w:rsid w:val="008960A4"/>
    <w:rsid w:val="008A750B"/>
    <w:rsid w:val="00B11F2C"/>
    <w:rsid w:val="00D61D45"/>
    <w:rsid w:val="00FE2F5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DB1"/>
  </w:style>
  <w:style w:type="paragraph" w:styleId="Heading1">
    <w:name w:val="heading 1"/>
    <w:basedOn w:val="Normal"/>
    <w:link w:val="Heading1Char"/>
    <w:uiPriority w:val="9"/>
    <w:qFormat/>
    <w:rsid w:val="005763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7634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7634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34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7634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76345"/>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576345"/>
    <w:rPr>
      <w:color w:val="0000FF"/>
      <w:u w:val="single"/>
    </w:rPr>
  </w:style>
  <w:style w:type="paragraph" w:styleId="NormalWeb">
    <w:name w:val="Normal (Web)"/>
    <w:basedOn w:val="Normal"/>
    <w:uiPriority w:val="99"/>
    <w:semiHidden/>
    <w:unhideWhenUsed/>
    <w:rsid w:val="0057634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532524985">
      <w:bodyDiv w:val="1"/>
      <w:marLeft w:val="0"/>
      <w:marRight w:val="0"/>
      <w:marTop w:val="0"/>
      <w:marBottom w:val="0"/>
      <w:divBdr>
        <w:top w:val="none" w:sz="0" w:space="0" w:color="auto"/>
        <w:left w:val="none" w:sz="0" w:space="0" w:color="auto"/>
        <w:bottom w:val="none" w:sz="0" w:space="0" w:color="auto"/>
        <w:right w:val="none" w:sz="0" w:space="0" w:color="auto"/>
      </w:divBdr>
      <w:divsChild>
        <w:div w:id="44841300">
          <w:marLeft w:val="0"/>
          <w:marRight w:val="0"/>
          <w:marTop w:val="0"/>
          <w:marBottom w:val="0"/>
          <w:divBdr>
            <w:top w:val="none" w:sz="0" w:space="0" w:color="auto"/>
            <w:left w:val="none" w:sz="0" w:space="0" w:color="auto"/>
            <w:bottom w:val="none" w:sz="0" w:space="0" w:color="auto"/>
            <w:right w:val="none" w:sz="0" w:space="0" w:color="auto"/>
          </w:divBdr>
          <w:divsChild>
            <w:div w:id="1614240891">
              <w:marLeft w:val="0"/>
              <w:marRight w:val="0"/>
              <w:marTop w:val="0"/>
              <w:marBottom w:val="0"/>
              <w:divBdr>
                <w:top w:val="none" w:sz="0" w:space="0" w:color="auto"/>
                <w:left w:val="none" w:sz="0" w:space="0" w:color="auto"/>
                <w:bottom w:val="none" w:sz="0" w:space="0" w:color="auto"/>
                <w:right w:val="none" w:sz="0" w:space="0" w:color="auto"/>
              </w:divBdr>
            </w:div>
            <w:div w:id="1878004017">
              <w:marLeft w:val="0"/>
              <w:marRight w:val="0"/>
              <w:marTop w:val="0"/>
              <w:marBottom w:val="0"/>
              <w:divBdr>
                <w:top w:val="none" w:sz="0" w:space="0" w:color="auto"/>
                <w:left w:val="none" w:sz="0" w:space="0" w:color="auto"/>
                <w:bottom w:val="none" w:sz="0" w:space="0" w:color="auto"/>
                <w:right w:val="none" w:sz="0" w:space="0" w:color="auto"/>
              </w:divBdr>
              <w:divsChild>
                <w:div w:id="20244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acebook.com/ChristChurchStLeonardsonSe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Irvine-Capel</dc:creator>
  <cp:lastModifiedBy>Luke Irvine-Capel</cp:lastModifiedBy>
  <cp:revision>5</cp:revision>
  <dcterms:created xsi:type="dcterms:W3CDTF">2014-07-24T12:39:00Z</dcterms:created>
  <dcterms:modified xsi:type="dcterms:W3CDTF">2014-07-25T10:45:00Z</dcterms:modified>
</cp:coreProperties>
</file>